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86022">
      <w:pPr>
        <w:widowControl/>
        <w:spacing w:line="570" w:lineRule="exact"/>
        <w:rPr>
          <w:rFonts w:ascii="黑体" w:hAnsi="黑体" w:eastAsia="黑体" w:cs="方正仿宋_GBK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方正仿宋_GBK"/>
          <w:color w:val="auto"/>
          <w:spacing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方正仿宋_GBK"/>
          <w:color w:val="auto"/>
          <w:spacing w:val="0"/>
          <w:sz w:val="32"/>
          <w:szCs w:val="32"/>
          <w:lang w:val="en-US" w:eastAsia="zh-CN"/>
        </w:rPr>
        <w:t>件</w:t>
      </w:r>
      <w:bookmarkStart w:id="0" w:name="_GoBack"/>
      <w:bookmarkEnd w:id="0"/>
      <w:r>
        <w:rPr>
          <w:rFonts w:hint="eastAsia" w:ascii="黑体" w:hAnsi="黑体" w:eastAsia="黑体" w:cs="方正仿宋_GBK"/>
          <w:color w:val="auto"/>
          <w:spacing w:val="0"/>
          <w:sz w:val="32"/>
          <w:szCs w:val="32"/>
        </w:rPr>
        <w:t>1</w:t>
      </w:r>
    </w:p>
    <w:p w14:paraId="5B6A2DD6">
      <w:pPr>
        <w:widowControl/>
        <w:spacing w:line="400" w:lineRule="exact"/>
        <w:rPr>
          <w:rFonts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</w:p>
    <w:p w14:paraId="5C6DC6D7">
      <w:pPr>
        <w:widowControl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"/>
        </w:rPr>
        <w:t>地震安全性评价单位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信息承诺表</w:t>
      </w:r>
    </w:p>
    <w:p w14:paraId="20549E13">
      <w:pPr>
        <w:pStyle w:val="8"/>
        <w:widowControl w:val="0"/>
        <w:spacing w:line="240" w:lineRule="exact"/>
        <w:rPr>
          <w:rFonts w:ascii="Calibri" w:hAnsi="Calibri" w:cs="Times New Roman"/>
          <w:color w:val="auto"/>
          <w:spacing w:val="0"/>
          <w:kern w:val="2"/>
          <w:sz w:val="32"/>
          <w:szCs w:val="24"/>
          <w:lang w:val="en-US" w:eastAsia="zh-CN" w:bidi="ar-S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2"/>
        <w:gridCol w:w="687"/>
        <w:gridCol w:w="101"/>
        <w:gridCol w:w="92"/>
        <w:gridCol w:w="752"/>
        <w:gridCol w:w="701"/>
        <w:gridCol w:w="180"/>
        <w:gridCol w:w="540"/>
        <w:gridCol w:w="916"/>
        <w:gridCol w:w="14"/>
        <w:gridCol w:w="262"/>
        <w:gridCol w:w="714"/>
        <w:gridCol w:w="604"/>
        <w:gridCol w:w="159"/>
        <w:gridCol w:w="556"/>
        <w:gridCol w:w="1008"/>
      </w:tblGrid>
      <w:tr w14:paraId="13A2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59E0E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7286" w:type="dxa"/>
            <w:gridSpan w:val="1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6ED4F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439F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4E81E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单位性质</w:t>
            </w:r>
          </w:p>
        </w:tc>
        <w:tc>
          <w:tcPr>
            <w:tcW w:w="687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8C94B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事业</w:t>
            </w:r>
          </w:p>
        </w:tc>
        <w:tc>
          <w:tcPr>
            <w:tcW w:w="1646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F4CBC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全额拨款</w:t>
            </w:r>
          </w:p>
        </w:tc>
        <w:tc>
          <w:tcPr>
            <w:tcW w:w="720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6BD95B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  <w:tc>
          <w:tcPr>
            <w:tcW w:w="916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B80D1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企业</w:t>
            </w: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0C2F8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国有企业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11EC5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</w:tr>
      <w:tr w14:paraId="3574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8F2621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CC248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46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FAF32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差额拨款</w:t>
            </w:r>
          </w:p>
        </w:tc>
        <w:tc>
          <w:tcPr>
            <w:tcW w:w="720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5E14F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  <w:tc>
          <w:tcPr>
            <w:tcW w:w="91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83E70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F799D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集体企业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4E5CC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</w:tr>
      <w:tr w14:paraId="07B8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B958F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1344F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46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601D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自收自支</w:t>
            </w:r>
          </w:p>
        </w:tc>
        <w:tc>
          <w:tcPr>
            <w:tcW w:w="720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BC3C9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  <w:tc>
          <w:tcPr>
            <w:tcW w:w="91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A5EB4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7AD36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私营企业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4DC03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</w:tr>
      <w:tr w14:paraId="05E2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4E655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EB5DE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46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29DB9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其    他</w:t>
            </w:r>
          </w:p>
        </w:tc>
        <w:tc>
          <w:tcPr>
            <w:tcW w:w="720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4C0DC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  <w:tc>
          <w:tcPr>
            <w:tcW w:w="91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318CB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939FB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其    他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DE860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</w:tr>
      <w:tr w14:paraId="2E3D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AC6CF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注册地址</w:t>
            </w:r>
          </w:p>
        </w:tc>
        <w:tc>
          <w:tcPr>
            <w:tcW w:w="3969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00AEE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EC045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邮编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F3FD1">
            <w:pPr>
              <w:snapToGrid w:val="0"/>
              <w:spacing w:line="440" w:lineRule="exac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0652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08562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办公地址</w:t>
            </w:r>
          </w:p>
        </w:tc>
        <w:tc>
          <w:tcPr>
            <w:tcW w:w="3969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CC35E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1E908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邮编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5F923">
            <w:pPr>
              <w:snapToGrid w:val="0"/>
              <w:spacing w:line="440" w:lineRule="exac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3D51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77F97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法定代表人</w:t>
            </w:r>
          </w:p>
        </w:tc>
        <w:tc>
          <w:tcPr>
            <w:tcW w:w="3969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F5632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8C8C4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电话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B4259">
            <w:pPr>
              <w:snapToGrid w:val="0"/>
              <w:spacing w:line="440" w:lineRule="exac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54A0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35255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单位成立时间</w:t>
            </w:r>
          </w:p>
        </w:tc>
        <w:tc>
          <w:tcPr>
            <w:tcW w:w="3969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D604F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39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"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3FB50">
            <w:pPr>
              <w:snapToGrid w:val="0"/>
              <w:spacing w:line="440" w:lineRule="exac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4F17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8E652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880" w:type="dxa"/>
            <w:gridSpan w:val="3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A7267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4BC2E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联系</w:t>
            </w:r>
          </w:p>
          <w:p w14:paraId="3890EBFA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电话</w:t>
            </w:r>
          </w:p>
        </w:tc>
        <w:tc>
          <w:tcPr>
            <w:tcW w:w="881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9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" w:eastAsia="zh-CN"/>
              </w:rPr>
              <w:t>手  机</w:t>
            </w:r>
          </w:p>
        </w:tc>
        <w:tc>
          <w:tcPr>
            <w:tcW w:w="1732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30696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B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传真</w:t>
            </w:r>
          </w:p>
        </w:tc>
        <w:tc>
          <w:tcPr>
            <w:tcW w:w="2327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C38C8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378E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7E12C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A2F4F">
            <w:pPr>
              <w:snapToGrid w:val="0"/>
              <w:spacing w:line="440" w:lineRule="exact"/>
              <w:ind w:firstLine="480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5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74F0D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575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" w:eastAsia="zh-CN"/>
              </w:rPr>
              <w:t>办公室</w:t>
            </w:r>
          </w:p>
        </w:tc>
        <w:tc>
          <w:tcPr>
            <w:tcW w:w="1732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BA78D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66CD8B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电子</w:t>
            </w:r>
          </w:p>
          <w:p w14:paraId="3228E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邮箱</w:t>
            </w:r>
          </w:p>
        </w:tc>
        <w:tc>
          <w:tcPr>
            <w:tcW w:w="2327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0C9F9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20AB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E8E3E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上级主管单位</w:t>
            </w:r>
          </w:p>
        </w:tc>
        <w:tc>
          <w:tcPr>
            <w:tcW w:w="7286" w:type="dxa"/>
            <w:gridSpan w:val="1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29A36">
            <w:pPr>
              <w:snapToGrid w:val="0"/>
              <w:spacing w:line="440" w:lineRule="exact"/>
              <w:ind w:firstLine="480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5826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6AB9D7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社会信用代码</w:t>
            </w:r>
          </w:p>
        </w:tc>
        <w:tc>
          <w:tcPr>
            <w:tcW w:w="7286" w:type="dxa"/>
            <w:gridSpan w:val="1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6A86A">
            <w:pPr>
              <w:snapToGrid w:val="0"/>
              <w:spacing w:line="440" w:lineRule="exact"/>
              <w:ind w:firstLine="480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4DD2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3194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F14B3">
            <w:pPr>
              <w:snapToGrid w:val="0"/>
              <w:spacing w:line="440" w:lineRule="exact"/>
              <w:ind w:firstLine="9" w:firstLineChars="4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注册（开办）资金（万元）</w:t>
            </w:r>
          </w:p>
        </w:tc>
        <w:tc>
          <w:tcPr>
            <w:tcW w:w="5654" w:type="dxa"/>
            <w:gridSpan w:val="11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D29C6">
            <w:pPr>
              <w:snapToGrid w:val="0"/>
              <w:spacing w:line="440" w:lineRule="exact"/>
              <w:ind w:firstLine="1320" w:firstLineChars="55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万元</w:t>
            </w:r>
          </w:p>
        </w:tc>
      </w:tr>
      <w:tr w14:paraId="4AA4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2D16C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专业技术人员</w:t>
            </w:r>
          </w:p>
        </w:tc>
        <w:tc>
          <w:tcPr>
            <w:tcW w:w="2513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4AF6D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60周岁以下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（人数）</w:t>
            </w:r>
          </w:p>
        </w:tc>
        <w:tc>
          <w:tcPr>
            <w:tcW w:w="3209" w:type="dxa"/>
            <w:gridSpan w:val="7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473B4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60周岁以上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（人数）</w:t>
            </w:r>
          </w:p>
        </w:tc>
        <w:tc>
          <w:tcPr>
            <w:tcW w:w="1564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29DB4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合计</w:t>
            </w:r>
          </w:p>
        </w:tc>
      </w:tr>
      <w:tr w14:paraId="58A8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0F15F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高级职称</w:t>
            </w:r>
          </w:p>
        </w:tc>
        <w:tc>
          <w:tcPr>
            <w:tcW w:w="2513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87ADB">
            <w:pPr>
              <w:snapToGrid w:val="0"/>
              <w:spacing w:line="570" w:lineRule="exact"/>
              <w:ind w:firstLine="120" w:firstLineChars="5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09" w:type="dxa"/>
            <w:gridSpan w:val="7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451CE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2BEBF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10F0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5AC96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中级职称</w:t>
            </w:r>
          </w:p>
        </w:tc>
        <w:tc>
          <w:tcPr>
            <w:tcW w:w="2513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FFA316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09" w:type="dxa"/>
            <w:gridSpan w:val="7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EB8A8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7CD0A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6275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D19B2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初级职称</w:t>
            </w:r>
          </w:p>
        </w:tc>
        <w:tc>
          <w:tcPr>
            <w:tcW w:w="2513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5C288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09" w:type="dxa"/>
            <w:gridSpan w:val="7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856F2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C29D6A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195F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F6CA2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2513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A77D6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09" w:type="dxa"/>
            <w:gridSpan w:val="7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F27D7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F91BD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43FE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350" w:type="dxa"/>
            <w:gridSpan w:val="3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35291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具有承担地震安全性评价相关专业的高级职称专业技术人员情况</w:t>
            </w:r>
          </w:p>
        </w:tc>
        <w:tc>
          <w:tcPr>
            <w:tcW w:w="1725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96918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CAFDF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人员姓名</w:t>
            </w: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0C933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F5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" w:eastAsia="zh-CN"/>
              </w:rPr>
              <w:t>是否全职人员</w:t>
            </w:r>
          </w:p>
        </w:tc>
      </w:tr>
      <w:tr w14:paraId="2397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C5070">
            <w:pPr>
              <w:snapToGrid w:val="0"/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</w:rPr>
            </w:pPr>
          </w:p>
        </w:tc>
        <w:tc>
          <w:tcPr>
            <w:tcW w:w="1725" w:type="dxa"/>
            <w:gridSpan w:val="4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0422C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地震学</w:t>
            </w: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BB894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1D1FD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6C495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01A7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4271C">
            <w:pPr>
              <w:snapToGrid w:val="0"/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</w:rPr>
            </w:pPr>
          </w:p>
        </w:tc>
        <w:tc>
          <w:tcPr>
            <w:tcW w:w="1725" w:type="dxa"/>
            <w:gridSpan w:val="4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84DB1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9A74A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B94BF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D8BC8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4D4A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3150F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0A0D1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地震地质学</w:t>
            </w: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9A19E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F06C5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E1CAB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19EF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AE18B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86D4F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E4265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64AE3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4F52C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4D84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A3D05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5C81C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地震工程学</w:t>
            </w: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B8510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62733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D75F5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44BC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6793F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5B5B7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CDA0B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59819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927B9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699C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02DC8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FBD4D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F547D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81FBB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2B86E7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209B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035BE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开展地震安全性评价工作业绩简况</w:t>
            </w:r>
          </w:p>
        </w:tc>
        <w:tc>
          <w:tcPr>
            <w:tcW w:w="6498" w:type="dxa"/>
            <w:gridSpan w:val="1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E42ED">
            <w:pPr>
              <w:snapToGrid w:val="0"/>
              <w:spacing w:line="400" w:lineRule="exac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1CBD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35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BC29A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承担地震安全性评价工作的技术能力情况</w:t>
            </w:r>
          </w:p>
        </w:tc>
        <w:tc>
          <w:tcPr>
            <w:tcW w:w="6498" w:type="dxa"/>
            <w:gridSpan w:val="1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F6D19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2D90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8" w:hRule="atLeast"/>
          <w:jc w:val="center"/>
        </w:trPr>
        <w:tc>
          <w:tcPr>
            <w:tcW w:w="235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4FE05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质量管理体系情况</w:t>
            </w:r>
          </w:p>
        </w:tc>
        <w:tc>
          <w:tcPr>
            <w:tcW w:w="6498" w:type="dxa"/>
            <w:gridSpan w:val="1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B1640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0D17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28" w:hRule="atLeast"/>
          <w:jc w:val="center"/>
        </w:trPr>
        <w:tc>
          <w:tcPr>
            <w:tcW w:w="235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A5FF2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信用承诺</w:t>
            </w:r>
          </w:p>
        </w:tc>
        <w:tc>
          <w:tcPr>
            <w:tcW w:w="6498" w:type="dxa"/>
            <w:gridSpan w:val="1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1569A">
            <w:pPr>
              <w:widowControl/>
              <w:spacing w:line="400" w:lineRule="exact"/>
              <w:ind w:firstLine="44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bidi="ar"/>
              </w:rPr>
              <w:t>我单位承诺提交信息属实，诚信开展地震安全性评价工作，如有弄虚作假，自愿承担全部法律和经济责任。</w:t>
            </w:r>
          </w:p>
          <w:p w14:paraId="1DD2095F">
            <w:pPr>
              <w:widowControl w:val="0"/>
              <w:spacing w:line="4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单位名称（公章）    </w:t>
            </w:r>
          </w:p>
          <w:p w14:paraId="73C14A43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</w:rPr>
              <w:t xml:space="preserve">    年    月    日</w:t>
            </w:r>
          </w:p>
        </w:tc>
      </w:tr>
    </w:tbl>
    <w:p w14:paraId="4E65EBDB">
      <w:pPr>
        <w:spacing w:line="360" w:lineRule="exact"/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填写说明：</w:t>
      </w:r>
    </w:p>
    <w:p w14:paraId="124A2D07">
      <w:pPr>
        <w:spacing w:line="360" w:lineRule="exact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</w:pPr>
      <w:r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  <w:t>1.上级主管单位：指单位的直接上级主管部门，按隶属关系填写（如企业性质为民营企业，此栏可不填写）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lang w:eastAsia="zh-CN"/>
        </w:rPr>
        <w:t>。</w:t>
      </w:r>
    </w:p>
    <w:p w14:paraId="67008A4F">
      <w:pPr>
        <w:spacing w:line="360" w:lineRule="exact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</w:pPr>
      <w:r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  <w:t>2.单位成立时间：指申请单位最初成立时的时间。如单位发生名称等级变化等情况时，仍按最初成立时间填写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lang w:eastAsia="zh-CN"/>
        </w:rPr>
        <w:t>。</w:t>
      </w:r>
    </w:p>
    <w:p w14:paraId="090A3AAD">
      <w:pPr>
        <w:spacing w:line="360" w:lineRule="exact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</w:pPr>
      <w:r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  <w:t>3.单位注册时间：是指现有企业法人营业执照或事业单位法人证书的发证时间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lang w:eastAsia="zh-CN"/>
        </w:rPr>
        <w:t>。</w:t>
      </w:r>
    </w:p>
    <w:p w14:paraId="1CBD4E14">
      <w:pPr>
        <w:pStyle w:val="3"/>
        <w:spacing w:before="0" w:beforeAutospacing="0" w:after="0" w:afterAutospacing="0" w:line="360" w:lineRule="exact"/>
        <w:jc w:val="both"/>
        <w:rPr>
          <w:rFonts w:ascii="仿宋_GB2312" w:hAnsi="仿宋_GB2312" w:eastAsia="仿宋_GB2312" w:cs="仿宋_GB2312"/>
          <w:color w:val="auto"/>
          <w:spacing w:val="0"/>
          <w:kern w:val="2"/>
        </w:rPr>
      </w:pPr>
      <w:r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  <w:t>4.专业技术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人员：指和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安评单位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签订劳动（聘用）合同，并从事相关技术工作的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从业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人员。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lang w:eastAsia="zh-CN"/>
        </w:rPr>
        <w:t>安评单位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</w:rPr>
        <w:t>具备地震学、地震地质学、地震工程学每个专业的高级职称技术人员不得少于</w:t>
      </w:r>
      <w:r>
        <w:rPr>
          <w:rFonts w:ascii="仿宋_GB2312" w:hAnsi="仿宋_GB2312" w:eastAsia="仿宋_GB2312" w:cs="仿宋_GB2312"/>
          <w:color w:val="auto"/>
          <w:spacing w:val="0"/>
          <w:kern w:val="2"/>
        </w:rPr>
        <w:t>2人。</w:t>
      </w:r>
    </w:p>
    <w:p w14:paraId="26020910">
      <w:r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  <w:t>5.具备承担地震安全性评价工作技术能力情况：具有承担地震安全性评价工作的技术装备和专用软件系统，以及具备相应的实验、测试条件和分析能力的情况。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D22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033C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8033C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54E6B">
    <w:pPr>
      <w:tabs>
        <w:tab w:val="left" w:pos="815"/>
      </w:tabs>
      <w:snapToGrid w:val="0"/>
      <w:jc w:val="left"/>
      <w:rPr>
        <w:rFonts w:ascii="黑体" w:hAnsi="黑体" w:eastAsia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D49B1"/>
    <w:rsid w:val="10477A7D"/>
    <w:rsid w:val="146B5B8E"/>
    <w:rsid w:val="1484563C"/>
    <w:rsid w:val="15BB2031"/>
    <w:rsid w:val="1EB53395"/>
    <w:rsid w:val="3FA528BA"/>
    <w:rsid w:val="457F25C6"/>
    <w:rsid w:val="53B14BCC"/>
    <w:rsid w:val="592E180D"/>
    <w:rsid w:val="63447E47"/>
    <w:rsid w:val="691B7B09"/>
    <w:rsid w:val="7BAF53A1"/>
    <w:rsid w:val="7FA3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6">
    <w:name w:val="标题-公文"/>
    <w:basedOn w:val="1"/>
    <w:qFormat/>
    <w:uiPriority w:val="0"/>
    <w:pPr>
      <w:spacing w:line="58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7">
    <w:name w:val="正文-公文"/>
    <w:basedOn w:val="1"/>
    <w:qFormat/>
    <w:uiPriority w:val="0"/>
    <w:pPr>
      <w:spacing w:line="580" w:lineRule="exact"/>
      <w:ind w:firstLine="420" w:firstLineChars="200"/>
    </w:pPr>
    <w:rPr>
      <w:rFonts w:ascii="仿宋" w:hAnsi="仿宋" w:eastAsia="仿宋"/>
      <w:sz w:val="32"/>
    </w:rPr>
  </w:style>
  <w:style w:type="paragraph" w:customStyle="1" w:styleId="8">
    <w:name w:val="正文-公1"/>
    <w:next w:val="1"/>
    <w:qFormat/>
    <w:uiPriority w:val="0"/>
    <w:pPr>
      <w:widowControl w:val="0"/>
      <w:ind w:firstLine="200" w:firstLineChars="200"/>
      <w:jc w:val="left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638</Characters>
  <Lines>0</Lines>
  <Paragraphs>0</Paragraphs>
  <TotalTime>0</TotalTime>
  <ScaleCrop>false</ScaleCrop>
  <LinksUpToDate>false</LinksUpToDate>
  <CharactersWithSpaces>691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2022-09-27T00:24:00Z</dcterms:created>
  <dc:creator>张润婕</dc:creator>
  <cp:lastModifiedBy>Sunny</cp:lastModifiedBy>
  <dcterms:modified xsi:type="dcterms:W3CDTF">2026-01-13T02:07:50Z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BC3A8F1584CE45BDBCAFDB2A9EE23A5B</vt:lpwstr>
  </property>
  <property fmtid="{D5CDD505-2E9C-101B-9397-08002B2CF9AE}" pid="4" name="KSOTemplateDocerSaveRecord">
    <vt:lpwstr>eyJoZGlkIjoiNmI3NWU0ODdhMGM2OTAwNjY1YWNkZmY1NjEyMzk2YjAiLCJ1c2VySWQiOiIxNDA5MDE1NTEwIn0=</vt:lpwstr>
  </property>
</Properties>
</file>